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6D" w:rsidRDefault="008F386D" w:rsidP="008F386D">
      <w:pPr>
        <w:jc w:val="center"/>
        <w:rPr>
          <w:b/>
          <w:color w:val="002600"/>
          <w:lang w:val="sr-Latn-R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-55245</wp:posOffset>
            </wp:positionV>
            <wp:extent cx="763270" cy="754380"/>
            <wp:effectExtent l="0" t="0" r="0" b="7620"/>
            <wp:wrapSquare wrapText="right"/>
            <wp:docPr id="1" name="Picture 1" descr="Description: DUlogo1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Ulogo1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600"/>
          <w:lang w:val="sr-Cyrl-CS"/>
        </w:rPr>
        <w:t>Д о м   у ч е н и к а   с р е д њ и х   ш к о л а   И в а њ и ц а</w:t>
      </w:r>
    </w:p>
    <w:p w:rsidR="008F386D" w:rsidRDefault="008F386D" w:rsidP="008F386D">
      <w:pPr>
        <w:jc w:val="center"/>
        <w:rPr>
          <w:b/>
          <w:color w:val="002600"/>
          <w:sz w:val="22"/>
          <w:szCs w:val="22"/>
          <w:lang w:val="sr-Cyrl-CS"/>
        </w:rPr>
      </w:pPr>
      <w:r>
        <w:rPr>
          <w:b/>
          <w:color w:val="002600"/>
          <w:sz w:val="22"/>
          <w:szCs w:val="22"/>
          <w:lang w:val="sr-Cyrl-CS"/>
        </w:rPr>
        <w:t>ПРАВИЛА КУЋНОГ РЕДА ДОМА</w:t>
      </w:r>
    </w:p>
    <w:p w:rsidR="008F386D" w:rsidRDefault="008F386D" w:rsidP="008F386D">
      <w:pPr>
        <w:jc w:val="center"/>
        <w:rPr>
          <w:b/>
          <w:color w:val="002600"/>
          <w:sz w:val="21"/>
          <w:szCs w:val="21"/>
          <w:lang w:val="sr-Cyrl-CS"/>
        </w:rPr>
      </w:pPr>
      <w:r>
        <w:rPr>
          <w:b/>
          <w:color w:val="002600"/>
          <w:sz w:val="21"/>
          <w:szCs w:val="21"/>
          <w:lang w:val="sr-Cyrl-CS"/>
        </w:rPr>
        <w:t>школска 20</w:t>
      </w:r>
      <w:r>
        <w:rPr>
          <w:b/>
          <w:color w:val="002600"/>
          <w:sz w:val="21"/>
          <w:szCs w:val="21"/>
          <w:lang w:val="sr-Latn-RS"/>
        </w:rPr>
        <w:t>2</w:t>
      </w:r>
      <w:r w:rsidR="00F07823">
        <w:rPr>
          <w:b/>
          <w:color w:val="002600"/>
          <w:sz w:val="21"/>
          <w:szCs w:val="21"/>
          <w:lang w:val="sr-Cyrl-RS"/>
        </w:rPr>
        <w:t>4</w:t>
      </w:r>
      <w:r>
        <w:rPr>
          <w:b/>
          <w:color w:val="002600"/>
          <w:sz w:val="21"/>
          <w:szCs w:val="21"/>
          <w:lang w:val="sr-Cyrl-CS"/>
        </w:rPr>
        <w:t>/</w:t>
      </w:r>
      <w:r>
        <w:rPr>
          <w:b/>
          <w:color w:val="002600"/>
          <w:sz w:val="21"/>
          <w:szCs w:val="21"/>
          <w:lang w:val="sr-Latn-RS"/>
        </w:rPr>
        <w:t>2</w:t>
      </w:r>
      <w:r w:rsidR="00F07823">
        <w:rPr>
          <w:b/>
          <w:color w:val="002600"/>
          <w:sz w:val="21"/>
          <w:szCs w:val="21"/>
          <w:lang w:val="sr-Cyrl-RS"/>
        </w:rPr>
        <w:t>5</w:t>
      </w:r>
      <w:bookmarkStart w:id="0" w:name="_GoBack"/>
      <w:bookmarkEnd w:id="0"/>
      <w:r>
        <w:rPr>
          <w:b/>
          <w:color w:val="002600"/>
          <w:sz w:val="21"/>
          <w:szCs w:val="21"/>
          <w:lang w:val="sr-Latn-RS"/>
        </w:rPr>
        <w:t>.</w:t>
      </w:r>
      <w:r>
        <w:rPr>
          <w:b/>
          <w:color w:val="002600"/>
          <w:sz w:val="21"/>
          <w:szCs w:val="21"/>
          <w:lang w:val="sr-Cyrl-CS"/>
        </w:rPr>
        <w:t xml:space="preserve"> година</w:t>
      </w:r>
    </w:p>
    <w:p w:rsidR="008F386D" w:rsidRDefault="008F386D" w:rsidP="008F386D">
      <w:pPr>
        <w:jc w:val="center"/>
        <w:rPr>
          <w:b/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b/>
          <w:color w:val="002600"/>
          <w:sz w:val="21"/>
          <w:szCs w:val="21"/>
          <w:lang w:val="sr-Cyrl-CS"/>
        </w:rPr>
        <w:tab/>
      </w:r>
      <w:r>
        <w:rPr>
          <w:color w:val="002600"/>
          <w:sz w:val="21"/>
          <w:szCs w:val="21"/>
          <w:lang w:val="sr-Cyrl-CS"/>
        </w:rPr>
        <w:t xml:space="preserve">Правилима </w:t>
      </w:r>
      <w:r>
        <w:rPr>
          <w:color w:val="002600"/>
          <w:sz w:val="21"/>
          <w:szCs w:val="21"/>
          <w:lang w:val="sr-Latn-RS"/>
        </w:rPr>
        <w:t>K</w:t>
      </w:r>
      <w:r>
        <w:rPr>
          <w:color w:val="002600"/>
          <w:sz w:val="21"/>
          <w:szCs w:val="21"/>
          <w:lang w:val="sr-Cyrl-CS"/>
        </w:rPr>
        <w:t>ућног реда Дома се регулишу организација живота и рада и норме понашања ученика у Дому ученика средњих школа Ивањица. Поштовање ових правила је обавеза за све ученике Дома, а њихово непоштовање повлачи васпитно-дисциплинске мере које се крећу од опомена васпитача па до искључења ученика из Дома.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1. Реализација школских обавеза и учење у Дому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редовно похађају наставу у школи и професионалну праксу.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 Дому се припремају за наставу у време предвиђено за обавезно учење и по потреби ван њега. У време предвиђено за учење у Дому мора владати мир и тишина што обезбеђује дежурни васпитач. Учење се одвија у учиониц</w:t>
      </w:r>
      <w:r>
        <w:rPr>
          <w:color w:val="002600"/>
          <w:sz w:val="21"/>
          <w:szCs w:val="21"/>
          <w:lang w:val="sr-Latn-RS"/>
        </w:rPr>
        <w:t>aма</w:t>
      </w:r>
      <w:r>
        <w:rPr>
          <w:color w:val="002600"/>
          <w:sz w:val="21"/>
          <w:szCs w:val="21"/>
          <w:lang w:val="sr-Cyrl-CS"/>
        </w:rPr>
        <w:t xml:space="preserve"> или у собама.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Сви изузеци у смислу времена и простора за учење морају претходно бити договорени са дежурним  васпитачем.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Cyrl-C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2.Долазак ученика у Дом и напуштање домских просторија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се придржавају распореда дневних активности, што подразумева и време доласка у Дом и напуштање Дома.Ученици не могу одлазити или долазити у Дом у времену од 22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RS"/>
        </w:rPr>
        <w:t>3</w:t>
      </w:r>
      <w:r>
        <w:rPr>
          <w:color w:val="002600"/>
          <w:sz w:val="21"/>
          <w:szCs w:val="21"/>
          <w:lang w:val="sr-Latn-RS"/>
        </w:rPr>
        <w:t>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часова увече и 6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00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 xml:space="preserve">часова ујутру, изузев у дане викенда када им дежурни васпитач може одобрити повратак из града до </w:t>
      </w:r>
      <w:r>
        <w:rPr>
          <w:color w:val="002600"/>
          <w:sz w:val="21"/>
          <w:szCs w:val="21"/>
          <w:lang w:val="sr-Latn-RS"/>
        </w:rPr>
        <w:t>24.</w:t>
      </w:r>
      <w:r>
        <w:rPr>
          <w:color w:val="002600"/>
          <w:sz w:val="21"/>
          <w:szCs w:val="21"/>
          <w:lang w:val="sr-Cyrl-CS"/>
        </w:rPr>
        <w:t>00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часа или уколико из посебних разлога касне</w:t>
      </w:r>
      <w:r w:rsidR="00F435FF">
        <w:rPr>
          <w:color w:val="002600"/>
          <w:sz w:val="21"/>
          <w:szCs w:val="21"/>
          <w:lang w:val="sr-Cyrl-CS"/>
        </w:rPr>
        <w:t>,</w:t>
      </w:r>
      <w:r>
        <w:rPr>
          <w:color w:val="002600"/>
          <w:sz w:val="21"/>
          <w:szCs w:val="21"/>
          <w:lang w:val="sr-Cyrl-CS"/>
        </w:rPr>
        <w:t xml:space="preserve"> али уз знање родитеља и претходно обавештавање дежурног васпитача.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Latn-RS"/>
        </w:rPr>
        <w:tab/>
        <w:t>За ноћење ученика код рођака или пријатеља, потребна је сагласност родитеља, односно старатеља ученика и одобрење васпитача, што мора бити уписано у књигу дежурства.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који одлазе кући за време викенда морају се евидентирати у одређену документацију, коју воде васпитачи.</w:t>
      </w:r>
      <w:r w:rsidR="00F435FF">
        <w:rPr>
          <w:color w:val="002600"/>
          <w:sz w:val="21"/>
          <w:szCs w:val="21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 xml:space="preserve">Сваки одлазак из Дома и повратак у Дом ученици пријављују дежурном васпитачу изузев одласка и повратка из школе. Ученици који из било ког оправданог разлога касне са повратком у Дом, унапред се (телефоном) јављају дежурном васпитачу, а дужни су по повратку да образложе и оправдају своје кашњење и не смеју реметити одмор осталим ученицима приликом повратка. Повратак из града у време када васпитач није у Дому, пријављују раднику обезбеђења. 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3.Пријем посета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Посете се примају у слободно време ученика (ван времена предвиђеног за учење).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Посете се обавезно пријављују дежурном васпитачу. Посете се примају у учионици, кругу Дома а само у изузетним ситуацијама и  у собама ученика</w:t>
      </w:r>
      <w:r w:rsidR="00F435FF">
        <w:rPr>
          <w:color w:val="002600"/>
          <w:sz w:val="21"/>
          <w:szCs w:val="21"/>
          <w:lang w:val="sr-Cyrl-CS"/>
        </w:rPr>
        <w:t>,</w:t>
      </w:r>
      <w:r>
        <w:rPr>
          <w:color w:val="002600"/>
          <w:sz w:val="21"/>
          <w:szCs w:val="21"/>
          <w:lang w:val="sr-Cyrl-CS"/>
        </w:rPr>
        <w:t xml:space="preserve"> али уз дозволу дежурног васпитача.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 xml:space="preserve">Посете ученицима од стране, наоружаних, алкохолисаних и лица која се непристојно понашају нису дозвољене. </w:t>
      </w:r>
      <w:r w:rsidR="00F435FF">
        <w:rPr>
          <w:color w:val="002600"/>
          <w:sz w:val="21"/>
          <w:szCs w:val="21"/>
          <w:lang w:val="sr-Cyrl-CS"/>
        </w:rPr>
        <w:t>Посете ученицима у времену од 21.30</w:t>
      </w:r>
      <w:r>
        <w:rPr>
          <w:color w:val="002600"/>
          <w:sz w:val="21"/>
          <w:szCs w:val="21"/>
          <w:vertAlign w:val="superscript"/>
          <w:lang w:val="sr-Latn-RS"/>
        </w:rPr>
        <w:t xml:space="preserve"> </w:t>
      </w:r>
      <w:r>
        <w:rPr>
          <w:color w:val="002600"/>
          <w:sz w:val="21"/>
          <w:szCs w:val="21"/>
          <w:lang w:val="sr-Cyrl-RS"/>
        </w:rPr>
        <w:t xml:space="preserve"> до </w:t>
      </w:r>
      <w:r>
        <w:rPr>
          <w:color w:val="002600"/>
          <w:sz w:val="21"/>
          <w:szCs w:val="21"/>
          <w:lang w:val="sr-Cyrl-CS"/>
        </w:rPr>
        <w:t xml:space="preserve"> 6</w:t>
      </w:r>
      <w:r>
        <w:rPr>
          <w:color w:val="002600"/>
          <w:sz w:val="21"/>
          <w:szCs w:val="21"/>
          <w:vertAlign w:val="superscript"/>
          <w:lang w:val="sr-Cyrl-CS"/>
        </w:rPr>
        <w:t xml:space="preserve">00 </w:t>
      </w:r>
      <w:r>
        <w:rPr>
          <w:color w:val="002600"/>
          <w:sz w:val="21"/>
          <w:szCs w:val="21"/>
          <w:lang w:val="sr-Cyrl-CS"/>
        </w:rPr>
        <w:t>часова нису дозвољене.</w:t>
      </w:r>
    </w:p>
    <w:p w:rsidR="004249D7" w:rsidRDefault="004249D7" w:rsidP="008F386D">
      <w:pPr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4.Ноћни одмор ученика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се придржавају времена за ноћни одмор. После 22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45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часова у собама морају бити погашена светла, владати мир и тишина. Учење у времену ноћног одмора могуће је само у учионици и само у времену од 22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30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до 23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30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 xml:space="preserve">часова и само у изузетним случајевима уз дозволу дежурног васпитача. 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Уколико у време ноћног одмора има потребе за праћењем ТВ програма, то се може одвијати само у договору са васпитачем.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У времену после 23.00 час</w:t>
      </w:r>
      <w:r>
        <w:rPr>
          <w:color w:val="002600"/>
          <w:sz w:val="21"/>
          <w:szCs w:val="21"/>
          <w:lang w:val="en-US"/>
        </w:rPr>
        <w:t xml:space="preserve">a </w:t>
      </w:r>
      <w:r>
        <w:rPr>
          <w:color w:val="002600"/>
          <w:sz w:val="21"/>
          <w:szCs w:val="21"/>
          <w:lang w:val="sr-Cyrl-CS"/>
        </w:rPr>
        <w:t xml:space="preserve"> потребну евиденцију и надзор над ученицима води радник обезбеђења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Буђење ученика радним данима обавља радник обезбеђења у 6</w:t>
      </w:r>
      <w:r>
        <w:rPr>
          <w:color w:val="002600"/>
          <w:sz w:val="21"/>
          <w:szCs w:val="21"/>
          <w:lang w:val="en-US"/>
        </w:rPr>
        <w:t>.30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часова</w:t>
      </w:r>
      <w:r>
        <w:rPr>
          <w:color w:val="002600"/>
          <w:sz w:val="21"/>
          <w:szCs w:val="21"/>
          <w:lang w:val="en-US"/>
        </w:rPr>
        <w:t>, a</w:t>
      </w:r>
      <w:r>
        <w:rPr>
          <w:color w:val="002600"/>
          <w:sz w:val="21"/>
          <w:szCs w:val="21"/>
          <w:lang w:val="sr-Cyrl-CS"/>
        </w:rPr>
        <w:t xml:space="preserve"> викендом, односно у нерадне дане је у 8.45 часова.</w:t>
      </w:r>
    </w:p>
    <w:p w:rsidR="008F386D" w:rsidRDefault="008F386D" w:rsidP="008F386D">
      <w:pPr>
        <w:ind w:firstLine="708"/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5.Коришћење боловања ученика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Болестан ученик је дужан да се обрати лекару, са здравственом књижицом и домском легитимацијом – ученичком картицом, ради добијања потребне терапије и оправдања за школу.</w:t>
      </w:r>
    </w:p>
    <w:p w:rsidR="00F435FF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Ако се болестан ученик лечи у Дому, лечење се спроводи у соби ученика. Дужа лечења као и сва инфе</w:t>
      </w:r>
      <w:r w:rsidR="00F435FF">
        <w:rPr>
          <w:color w:val="002600"/>
          <w:sz w:val="21"/>
          <w:szCs w:val="21"/>
          <w:lang w:val="sr-Cyrl-CS"/>
        </w:rPr>
        <w:t xml:space="preserve">ктивна обољења се лече ван Дома. </w:t>
      </w:r>
      <w:r>
        <w:rPr>
          <w:color w:val="002600"/>
          <w:sz w:val="21"/>
          <w:szCs w:val="21"/>
          <w:lang w:val="sr-Cyrl-CS"/>
        </w:rPr>
        <w:t xml:space="preserve">Пре и после одласка на лекарски преглед ученик се јавља дежурном васпитачу. У хитним случајевима дежурни васпитач или радник обезбеђења је дужан да позове хитну помоћ, или организује превоз и обезбеди пратњу ученику до здравствене установе.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У току ноћног одмора ученика помоћ болесном ученику обезбеђује радник обезбеђења.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Одсуство ученика из школе због болести правда лекар или родитељ.</w:t>
      </w:r>
    </w:p>
    <w:p w:rsidR="004249D7" w:rsidRDefault="004249D7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ind w:firstLine="708"/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6. Лична хигијена, хигијена соба и заједничких просторија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Брига о личној и општој, заједничкој хигијени обавеза је свих ученика. Ученици морају имати прибор за личну хигијену и морају је обављати редовно. Хигијена соба се мора обављати свакодневно, чишћењем, изношењем смећа, проветравањем, слагањем и одлагањем прибора, обуће и одеће на места предвиђена за то.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Ученици су дужни да воде рачуна о хигијени заједничких просторија, да правилно користе санитарне просторије и уређаје, да смеће одлажу у канте и корпе за отпатке, да не остављају неред иза себе.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Дежурни ученици су дужни да, према распореду који одређује васпитач и уноси се у књигу дежурства, одржавајуј хигијену заједничких просторија и то учионица и сале за стони тенис, као и отворених домских површина–</w:t>
      </w:r>
      <w:r>
        <w:rPr>
          <w:color w:val="002600"/>
          <w:sz w:val="21"/>
          <w:szCs w:val="21"/>
          <w:lang w:val="sr-Cyrl-CS"/>
        </w:rPr>
        <w:lastRenderedPageBreak/>
        <w:t>дворишта и парка. Периодично, према потреби, домски парк уређују и чисте сви ученици који су присутни у Дому у то време, заједно. Контролу личне хигијене и хигијене просторија  врше васпитачи.</w:t>
      </w:r>
    </w:p>
    <w:p w:rsidR="004249D7" w:rsidRPr="008F386D" w:rsidRDefault="004249D7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7. Лична и домска имовина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Latn-RS"/>
        </w:rPr>
      </w:pPr>
      <w:r>
        <w:rPr>
          <w:color w:val="002600"/>
          <w:sz w:val="21"/>
          <w:szCs w:val="21"/>
          <w:lang w:val="sr-Latn-RS"/>
        </w:rPr>
        <w:tab/>
        <w:t>Ученици су дужни да чувају личну имовину, имовину других ученика Дома и домску имовину. Неодговорно коришћење, неовлашћено коришћење туђе имовине, неправилно руковање домском имовином, њено оштећење или уништење, повлачи надокнаду штете од стране починиоца.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</w:r>
      <w:r>
        <w:rPr>
          <w:b/>
          <w:bCs/>
          <w:color w:val="002600"/>
          <w:sz w:val="21"/>
          <w:szCs w:val="21"/>
          <w:lang w:val="sr-Cyrl-CS"/>
        </w:rPr>
        <w:t xml:space="preserve">Штете </w:t>
      </w:r>
      <w:r>
        <w:rPr>
          <w:color w:val="002600"/>
          <w:sz w:val="21"/>
          <w:szCs w:val="21"/>
          <w:lang w:val="sr-Cyrl-CS"/>
        </w:rPr>
        <w:t>за које се не утврди починилац, сматрају се колективном штетом и оне се солидарно надокнађују од групе или свих ученика. Штета која се на домској имовини или имовини других ученика начини свесно, намерно или из крајње непажње, сматра се прекршајем и повлачи за собом изрицање васпитно-дисциплинских мера према починиоцу. Откривена штета се евидентира у књизи дежурства од стране васпитача, односно  радника обезбеђења. Сви запослени су у обавези да уочену штету и недостатке пријаве директору или дежурном васпитачу. Прикривање починиоца штете од стране запослених представља дисциплински прекршај.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Собним инвентаром ученици се задужују при доласку у Дом, издају им се реверси на основу којих се касније и раздужују. Забрањено је изношење кухињског инвентара из трпезарије и осталог домског инвентара из просторије у којој се налази и користи.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8.Узимање хране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Исхрану ученицима обезбеђује Служба исхране Дома у складу са одређеним нормативима и према важећем јеловнику.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Храна се дели и узима у трпезарији Дома а према утврђеном распореду дневних активности ученика. Узимање оброка ван предвиђеног времена дозвољено је је само изузетно у оправданим случајевима уз прибављену сагласност дежурног васпитача.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Место за столом које ученик користи је дужан да остави уредно, а прибор са остацима хране је дужан да врати на зато предвиђено место.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у трпезарију улазе пристојно обучени и обувени.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ab/>
        <w:t xml:space="preserve">Пре узимања оброка ученици су дужни да своју легитимацију – ученичку картицу убаце у читач картица ради евидентирања. Подела оброка ученицима без коришћења ученичке картице дозвољена је само изузетно уз дозволу дежурног васпитача. 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За проблеме настале у подели хране ученик и куварица се обраћају дежурном васпитачу.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Улазак ученика у кухињу је строго забрањен.</w:t>
      </w:r>
    </w:p>
    <w:p w:rsidR="004249D7" w:rsidRDefault="004249D7" w:rsidP="008F386D">
      <w:pPr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9.Дежурство (редарство) ученика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Поред радника, дежурство у Дому обављају и ученици. Ученици у Дому дежурају према распореду који праве васпитачи, а који се уноси у Књигу дежурства. У дежурство се укључују сви ученици Дома. Редарство (дежурство) обављају обично три ученика и оно траје 7 дана. Дужности дежурних ученика су: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проветравање учионица пре почетка часова учења, као и по њиховом завршетку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пражњење корпи са смећем из учионице и других заједничких просторија и канти за смеће из дворишта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свакодневно чишћење учионица у вече</w:t>
      </w:r>
      <w:r w:rsidR="00D013F3">
        <w:rPr>
          <w:color w:val="002600"/>
          <w:sz w:val="21"/>
          <w:szCs w:val="21"/>
          <w:lang w:val="sr-Cyrl-CS"/>
        </w:rPr>
        <w:t>рњим часовима у времену после 22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 w:rsidR="00D013F3">
        <w:rPr>
          <w:color w:val="002600"/>
          <w:sz w:val="21"/>
          <w:szCs w:val="21"/>
          <w:lang w:val="sr-Cyrl-CS"/>
        </w:rPr>
        <w:t>часа</w:t>
      </w:r>
      <w:r>
        <w:rPr>
          <w:color w:val="002600"/>
          <w:sz w:val="21"/>
          <w:szCs w:val="21"/>
          <w:lang w:val="sr-Cyrl-CS"/>
        </w:rPr>
        <w:t>.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чишћење сале за стони тенис према потреби</w:t>
      </w:r>
      <w:r w:rsidR="00D013F3">
        <w:rPr>
          <w:color w:val="002600"/>
          <w:sz w:val="21"/>
          <w:szCs w:val="21"/>
          <w:lang w:val="sr-Cyrl-CS"/>
        </w:rPr>
        <w:t>,</w:t>
      </w:r>
      <w:r>
        <w:rPr>
          <w:color w:val="002600"/>
          <w:sz w:val="21"/>
          <w:szCs w:val="21"/>
          <w:lang w:val="sr-Cyrl-CS"/>
        </w:rPr>
        <w:t xml:space="preserve"> а најмање једанпут седмично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одржавање уредним и чистим простора испред Дома, домског дворишта и парка.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Све наведене послове, као и друге послове сличне природе, које и када од њих затражи дежурни васпитач, редари су дужни обављати правовремено и ваљано.</w:t>
      </w:r>
    </w:p>
    <w:p w:rsidR="00D013F3" w:rsidRDefault="00D013F3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ind w:firstLine="360"/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10. Основне норме понашања у Дому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у међусобним односима развијају другарство, солидарност, толеранцију, међусобно уважавање и поштовање, истинољубивост и хуманост.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 xml:space="preserve">У међусобним односима ученици не смеју вређати, понижавти, исмејавати, потцењивати, омаловажавати једни друге, тући се или на било који други начин угрожавати, психички или физички једни друге. Однос између ученика и радника Дома мора бити учтив и пристојан.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Сви ученици имају право и обавезу да дежурном васпитачу или васпитачу групе пријаве сваки случај угрожавања своје личности или безбедности у Дому од стране било кога.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 Дом се не могу уносити, нити користити оружје, алкохол и наркотичка средства. У Дому је забрањено пушење и коцкање.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не смеју улазити у собе других ученика и задржавати се без одобрења ученика тих соба. Улазак у просторије се најављује куцањем.</w:t>
      </w:r>
    </w:p>
    <w:p w:rsidR="004249D7" w:rsidRPr="004249D7" w:rsidRDefault="008F386D" w:rsidP="008F386D">
      <w:pPr>
        <w:jc w:val="both"/>
        <w:rPr>
          <w:color w:val="002600"/>
          <w:sz w:val="21"/>
          <w:szCs w:val="21"/>
          <w:lang w:val="sr-Cyrl-RS"/>
        </w:rPr>
      </w:pPr>
      <w:r>
        <w:rPr>
          <w:color w:val="002600"/>
          <w:sz w:val="21"/>
          <w:szCs w:val="21"/>
          <w:lang w:val="sr-Cyrl-CS"/>
        </w:rPr>
        <w:tab/>
        <w:t>Ученици су у обавези да поседују Домску легитимацију</w:t>
      </w:r>
      <w:r>
        <w:rPr>
          <w:color w:val="002600"/>
          <w:sz w:val="21"/>
          <w:szCs w:val="21"/>
          <w:lang w:val="sr-Cyrl-RS"/>
        </w:rPr>
        <w:t>-</w:t>
      </w:r>
      <w:r>
        <w:rPr>
          <w:color w:val="002600"/>
          <w:sz w:val="21"/>
          <w:szCs w:val="21"/>
          <w:lang w:val="sr-Latn-RS"/>
        </w:rPr>
        <w:t xml:space="preserve">ученичку </w:t>
      </w:r>
      <w:r>
        <w:rPr>
          <w:color w:val="002600"/>
          <w:sz w:val="21"/>
          <w:szCs w:val="21"/>
          <w:lang w:val="sr-Cyrl-CS"/>
        </w:rPr>
        <w:t>картицу, да је чувају, носе са собом и правилно користе</w:t>
      </w:r>
      <w:r>
        <w:rPr>
          <w:color w:val="002600"/>
          <w:sz w:val="21"/>
          <w:szCs w:val="21"/>
          <w:lang w:val="sr-Latn-RS"/>
        </w:rPr>
        <w:t>.</w:t>
      </w:r>
    </w:p>
    <w:p w:rsidR="008F386D" w:rsidRDefault="00F435FF" w:rsidP="008F386D">
      <w:pPr>
        <w:jc w:val="right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Д и р е к т о р</w:t>
      </w:r>
    </w:p>
    <w:p w:rsidR="008F386D" w:rsidRDefault="008F386D" w:rsidP="008F386D">
      <w:pPr>
        <w:jc w:val="right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                                                                                                                                                                        Љиља Ђоковић</w:t>
      </w:r>
    </w:p>
    <w:p w:rsidR="004249D7" w:rsidRDefault="004249D7" w:rsidP="008F386D">
      <w:pPr>
        <w:jc w:val="right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right"/>
        <w:rPr>
          <w:color w:val="002600"/>
          <w:sz w:val="21"/>
          <w:szCs w:val="21"/>
          <w:lang w:val="sr-Latn-RS"/>
        </w:rPr>
      </w:pPr>
      <w:r>
        <w:rPr>
          <w:color w:val="002600"/>
          <w:sz w:val="21"/>
          <w:szCs w:val="21"/>
          <w:lang w:val="sr-Cyrl-CS"/>
        </w:rPr>
        <w:t>_________________</w:t>
      </w:r>
    </w:p>
    <w:p w:rsidR="00F77452" w:rsidRDefault="00F77452" w:rsidP="008F386D">
      <w:pPr>
        <w:jc w:val="right"/>
      </w:pPr>
    </w:p>
    <w:sectPr w:rsidR="00F77452" w:rsidSect="004249D7">
      <w:pgSz w:w="12240" w:h="15840"/>
      <w:pgMar w:top="45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723"/>
    <w:multiLevelType w:val="hybridMultilevel"/>
    <w:tmpl w:val="B5667F5C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6D"/>
    <w:rsid w:val="0012631D"/>
    <w:rsid w:val="003A5C57"/>
    <w:rsid w:val="004249D7"/>
    <w:rsid w:val="006910B4"/>
    <w:rsid w:val="008C1799"/>
    <w:rsid w:val="008F386D"/>
    <w:rsid w:val="00D013F3"/>
    <w:rsid w:val="00F07823"/>
    <w:rsid w:val="00F435FF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FF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FF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2023-09-14T16:47:00Z</cp:lastPrinted>
  <dcterms:created xsi:type="dcterms:W3CDTF">2024-08-30T07:18:00Z</dcterms:created>
  <dcterms:modified xsi:type="dcterms:W3CDTF">2024-08-30T07:18:00Z</dcterms:modified>
</cp:coreProperties>
</file>